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微软雅黑" w:hAnsi="微软雅黑" w:eastAsia="微软雅黑" w:cs="微软雅黑"/>
          <w:i w:val="0"/>
          <w:iCs w:val="0"/>
          <w:caps w:val="0"/>
          <w:color w:val="auto"/>
          <w:spacing w:val="0"/>
          <w:sz w:val="32"/>
          <w:szCs w:val="32"/>
          <w:lang w:val="en-US" w:eastAsia="zh-CN"/>
        </w:rPr>
      </w:pPr>
      <w:bookmarkStart w:id="0" w:name="_GoBack"/>
      <w:bookmarkEnd w:id="0"/>
      <w:r>
        <w:rPr>
          <w:rFonts w:hint="eastAsia" w:ascii="微软雅黑" w:hAnsi="微软雅黑" w:eastAsia="微软雅黑" w:cs="微软雅黑"/>
          <w:i w:val="0"/>
          <w:iCs w:val="0"/>
          <w:caps w:val="0"/>
          <w:color w:val="auto"/>
          <w:spacing w:val="0"/>
          <w:sz w:val="32"/>
          <w:szCs w:val="32"/>
          <w:lang w:val="en-US" w:eastAsia="zh-CN"/>
        </w:rPr>
        <w:t>附件2：</w:t>
      </w:r>
    </w:p>
    <w:p>
      <w:pPr>
        <w:jc w:val="center"/>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sz w:val="32"/>
          <w:szCs w:val="32"/>
          <w:lang w:val="en-US" w:eastAsia="zh-CN"/>
        </w:rPr>
        <w:t>安徽省特殊教育中专学校</w:t>
      </w:r>
      <w:r>
        <w:rPr>
          <w:rFonts w:hint="eastAsia" w:ascii="方正公文小标宋" w:hAnsi="方正公文小标宋" w:eastAsia="方正公文小标宋" w:cs="方正公文小标宋"/>
          <w:sz w:val="32"/>
          <w:szCs w:val="32"/>
        </w:rPr>
        <w:t>配电房七氟丙烷灭火器钢瓶检测及药剂充装采购项目报价函</w:t>
      </w:r>
    </w:p>
    <w:p>
      <w:pPr>
        <w:rPr>
          <w:rFonts w:hint="eastAsia"/>
          <w:sz w:val="28"/>
          <w:szCs w:val="28"/>
        </w:rPr>
      </w:pPr>
    </w:p>
    <w:p>
      <w:pPr>
        <w:rPr>
          <w:rFonts w:hint="default" w:eastAsiaTheme="minorEastAsia"/>
          <w:sz w:val="28"/>
          <w:szCs w:val="28"/>
          <w:lang w:val="en-US" w:eastAsia="zh-CN"/>
        </w:rPr>
      </w:pPr>
      <w:r>
        <w:rPr>
          <w:rFonts w:hint="eastAsia"/>
          <w:sz w:val="28"/>
          <w:szCs w:val="28"/>
        </w:rPr>
        <w:t>致：</w:t>
      </w:r>
      <w:r>
        <w:rPr>
          <w:rFonts w:hint="eastAsia"/>
          <w:sz w:val="28"/>
          <w:szCs w:val="28"/>
          <w:u w:val="single"/>
        </w:rPr>
        <w:t>安徽省</w:t>
      </w:r>
      <w:r>
        <w:rPr>
          <w:rFonts w:hint="eastAsia"/>
          <w:sz w:val="28"/>
          <w:szCs w:val="28"/>
          <w:u w:val="single"/>
          <w:lang w:val="en-US" w:eastAsia="zh-CN"/>
        </w:rPr>
        <w:t>特殊教育中专学校</w:t>
      </w:r>
    </w:p>
    <w:p>
      <w:pPr>
        <w:ind w:firstLine="560" w:firstLineChars="200"/>
        <w:jc w:val="left"/>
        <w:rPr>
          <w:sz w:val="28"/>
          <w:szCs w:val="28"/>
        </w:rPr>
      </w:pPr>
      <w:r>
        <w:rPr>
          <w:rFonts w:hint="eastAsia" w:asciiTheme="minorEastAsia" w:hAnsiTheme="minorEastAsia"/>
          <w:sz w:val="28"/>
          <w:szCs w:val="28"/>
        </w:rPr>
        <w:t>关于我单位于</w:t>
      </w:r>
      <w:r>
        <w:rPr>
          <w:rFonts w:hint="eastAsia" w:asciiTheme="minorEastAsia" w:hAnsiTheme="minorEastAsia"/>
          <w:sz w:val="28"/>
          <w:szCs w:val="28"/>
          <w:u w:val="single"/>
          <w:lang w:val="en-US" w:eastAsia="zh-CN"/>
        </w:rPr>
        <w:t xml:space="preserve">    </w:t>
      </w:r>
      <w:r>
        <w:rPr>
          <w:rFonts w:hint="eastAsia" w:asciiTheme="minorEastAsia" w:hAnsiTheme="minorEastAsia"/>
          <w:color w:val="000000" w:themeColor="text1"/>
          <w:sz w:val="28"/>
          <w:szCs w:val="28"/>
          <w14:textFill>
            <w14:solidFill>
              <w14:schemeClr w14:val="tx1"/>
            </w14:solidFill>
          </w14:textFill>
        </w:rPr>
        <w:t>年</w:t>
      </w:r>
      <w:r>
        <w:rPr>
          <w:rFonts w:hint="eastAsia" w:asciiTheme="minorEastAsia" w:hAnsiTheme="minorEastAsia"/>
          <w:color w:val="000000" w:themeColor="text1"/>
          <w:sz w:val="28"/>
          <w:szCs w:val="28"/>
          <w:u w:val="single"/>
          <w:lang w:val="en-US" w:eastAsia="zh-CN"/>
          <w14:textFill>
            <w14:solidFill>
              <w14:schemeClr w14:val="tx1"/>
            </w14:solidFill>
          </w14:textFill>
        </w:rPr>
        <w:t xml:space="preserve">  </w:t>
      </w:r>
      <w:r>
        <w:rPr>
          <w:rFonts w:hint="eastAsia" w:asciiTheme="minorEastAsia" w:hAnsiTheme="minorEastAsia"/>
          <w:color w:val="000000" w:themeColor="text1"/>
          <w:sz w:val="28"/>
          <w:szCs w:val="28"/>
          <w14:textFill>
            <w14:solidFill>
              <w14:schemeClr w14:val="tx1"/>
            </w14:solidFill>
          </w14:textFill>
        </w:rPr>
        <w:t xml:space="preserve">月 </w:t>
      </w:r>
      <w:r>
        <w:rPr>
          <w:rFonts w:hint="eastAsia" w:asciiTheme="minorEastAsia" w:hAnsiTheme="minorEastAsia"/>
          <w:color w:val="000000" w:themeColor="text1"/>
          <w:sz w:val="28"/>
          <w:szCs w:val="28"/>
          <w:u w:val="single"/>
          <w:lang w:val="en-US" w:eastAsia="zh-CN"/>
          <w14:textFill>
            <w14:solidFill>
              <w14:schemeClr w14:val="tx1"/>
            </w14:solidFill>
          </w14:textFill>
        </w:rPr>
        <w:t xml:space="preserve">   </w:t>
      </w:r>
      <w:r>
        <w:rPr>
          <w:rFonts w:hint="eastAsia" w:asciiTheme="minorEastAsia" w:hAnsi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color w:val="000000" w:themeColor="text1"/>
          <w:sz w:val="28"/>
          <w:szCs w:val="28"/>
          <w14:textFill>
            <w14:solidFill>
              <w14:schemeClr w14:val="tx1"/>
            </w14:solidFill>
          </w14:textFill>
        </w:rPr>
        <w:t>日参与的</w:t>
      </w:r>
      <w:r>
        <w:rPr>
          <w:rFonts w:hint="eastAsia"/>
          <w:sz w:val="28"/>
          <w:szCs w:val="28"/>
        </w:rPr>
        <w:t>安徽省特殊教育中专学校配电房七氟丙烷灭火器钢瓶检测及药剂充装采购项目承诺如下：</w:t>
      </w:r>
    </w:p>
    <w:p>
      <w:pPr>
        <w:widowControl/>
        <w:ind w:firstLine="660" w:firstLineChars="236"/>
        <w:jc w:val="left"/>
        <w:rPr>
          <w:rFonts w:hint="eastAsia" w:ascii="黑体" w:hAnsi="黑体" w:eastAsia="黑体" w:cs="黑体"/>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报价</w:t>
      </w:r>
    </w:p>
    <w:tbl>
      <w:tblPr>
        <w:tblStyle w:val="5"/>
        <w:tblW w:w="8234" w:type="dxa"/>
        <w:tblInd w:w="10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6"/>
        <w:gridCol w:w="552"/>
        <w:gridCol w:w="2571"/>
        <w:gridCol w:w="397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22" w:hRule="atLeast"/>
        </w:trPr>
        <w:tc>
          <w:tcPr>
            <w:tcW w:w="1136" w:type="dxa"/>
            <w:vAlign w:val="center"/>
          </w:tcPr>
          <w:p>
            <w:pPr>
              <w:spacing w:line="301" w:lineRule="atLeast"/>
              <w:jc w:val="center"/>
              <w:rPr>
                <w:rFonts w:ascii="宋体" w:hAnsi="宋体" w:eastAsia="宋体" w:cs="宋体"/>
                <w:sz w:val="24"/>
                <w:szCs w:val="24"/>
              </w:rPr>
            </w:pPr>
            <w:r>
              <w:rPr>
                <w:rFonts w:ascii="宋体" w:hAnsi="宋体" w:eastAsia="宋体" w:cs="宋体"/>
                <w:sz w:val="24"/>
                <w:szCs w:val="24"/>
              </w:rPr>
              <w:t>序号</w:t>
            </w:r>
          </w:p>
        </w:tc>
        <w:tc>
          <w:tcPr>
            <w:tcW w:w="3123" w:type="dxa"/>
            <w:gridSpan w:val="2"/>
            <w:vAlign w:val="center"/>
          </w:tcPr>
          <w:p>
            <w:pPr>
              <w:spacing w:line="301" w:lineRule="atLeast"/>
              <w:jc w:val="center"/>
              <w:rPr>
                <w:rFonts w:ascii="宋体" w:hAnsi="宋体" w:eastAsia="宋体" w:cs="宋体"/>
                <w:sz w:val="24"/>
                <w:szCs w:val="24"/>
              </w:rPr>
            </w:pPr>
            <w:r>
              <w:rPr>
                <w:rFonts w:hint="eastAsia"/>
                <w:sz w:val="24"/>
                <w:szCs w:val="24"/>
              </w:rPr>
              <w:t>分项报价</w:t>
            </w:r>
          </w:p>
        </w:tc>
        <w:tc>
          <w:tcPr>
            <w:tcW w:w="3975" w:type="dxa"/>
            <w:vAlign w:val="center"/>
          </w:tcPr>
          <w:p>
            <w:pPr>
              <w:spacing w:line="301" w:lineRule="atLeast"/>
              <w:jc w:val="center"/>
              <w:rPr>
                <w:sz w:val="24"/>
                <w:szCs w:val="24"/>
              </w:rPr>
            </w:pPr>
            <w:r>
              <w:rPr>
                <w:rFonts w:hint="eastAsia"/>
                <w:sz w:val="24"/>
                <w:szCs w:val="24"/>
              </w:rPr>
              <w:t>合价(元)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22" w:hRule="atLeast"/>
        </w:trPr>
        <w:tc>
          <w:tcPr>
            <w:tcW w:w="1136" w:type="dxa"/>
            <w:vAlign w:val="center"/>
          </w:tcPr>
          <w:p>
            <w:pPr>
              <w:spacing w:line="301" w:lineRule="atLeast"/>
              <w:jc w:val="center"/>
              <w:rPr>
                <w:rFonts w:ascii="宋体" w:hAnsi="宋体" w:eastAsia="宋体" w:cs="宋体"/>
                <w:sz w:val="24"/>
                <w:szCs w:val="24"/>
              </w:rPr>
            </w:pPr>
            <w:r>
              <w:rPr>
                <w:rFonts w:hint="eastAsia" w:ascii="宋体" w:hAnsi="宋体" w:eastAsia="宋体" w:cs="宋体"/>
                <w:sz w:val="24"/>
                <w:szCs w:val="24"/>
              </w:rPr>
              <w:t>(1)</w:t>
            </w:r>
          </w:p>
        </w:tc>
        <w:tc>
          <w:tcPr>
            <w:tcW w:w="3123" w:type="dxa"/>
            <w:gridSpan w:val="2"/>
            <w:vAlign w:val="center"/>
          </w:tcPr>
          <w:p>
            <w:pPr>
              <w:spacing w:line="301" w:lineRule="atLeast"/>
              <w:jc w:val="center"/>
              <w:rPr>
                <w:rFonts w:ascii="宋体" w:hAnsi="宋体" w:eastAsia="宋体" w:cs="宋体"/>
                <w:sz w:val="24"/>
                <w:szCs w:val="24"/>
              </w:rPr>
            </w:pPr>
            <w:r>
              <w:rPr>
                <w:rFonts w:hint="eastAsia" w:ascii="宋体" w:hAnsi="宋体" w:eastAsia="宋体" w:cs="宋体"/>
                <w:sz w:val="24"/>
                <w:szCs w:val="24"/>
              </w:rPr>
              <w:t>服务期及服务范围</w:t>
            </w:r>
          </w:p>
        </w:tc>
        <w:tc>
          <w:tcPr>
            <w:tcW w:w="3975" w:type="dxa"/>
            <w:vAlign w:val="center"/>
          </w:tcPr>
          <w:p>
            <w:pPr>
              <w:spacing w:line="301" w:lineRule="atLeast"/>
              <w:ind w:firstLine="480"/>
              <w:jc w:val="center"/>
              <w:rPr>
                <w:rFonts w:ascii="宋体" w:hAnsi="宋体" w:eastAsia="宋体" w:cs="宋体"/>
                <w:sz w:val="24"/>
                <w:szCs w:val="24"/>
              </w:rPr>
            </w:pPr>
            <w:r>
              <w:rPr>
                <w:rFonts w:hint="eastAsia" w:ascii="宋体" w:hAnsi="宋体" w:eastAsia="宋体" w:cs="宋体"/>
                <w:sz w:val="24"/>
                <w:szCs w:val="24"/>
                <w:lang w:val="en-US" w:eastAsia="zh-CN"/>
              </w:rPr>
              <w:t>完全</w:t>
            </w:r>
            <w:r>
              <w:rPr>
                <w:rFonts w:ascii="宋体" w:hAnsi="宋体" w:eastAsia="宋体" w:cs="宋体"/>
                <w:sz w:val="24"/>
                <w:szCs w:val="24"/>
              </w:rPr>
              <w:t>响应询价文件要求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22" w:hRule="atLeast"/>
        </w:trPr>
        <w:tc>
          <w:tcPr>
            <w:tcW w:w="1136" w:type="dxa"/>
            <w:vAlign w:val="center"/>
          </w:tcPr>
          <w:p>
            <w:pPr>
              <w:spacing w:line="301" w:lineRule="atLeast"/>
              <w:jc w:val="center"/>
              <w:rPr>
                <w:rFonts w:ascii="宋体" w:hAnsi="宋体" w:eastAsia="宋体" w:cs="宋体"/>
                <w:sz w:val="24"/>
                <w:szCs w:val="24"/>
              </w:rPr>
            </w:pPr>
            <w:r>
              <w:rPr>
                <w:rFonts w:hint="eastAsia" w:ascii="宋体" w:hAnsi="宋体" w:eastAsia="宋体" w:cs="宋体"/>
                <w:sz w:val="24"/>
                <w:szCs w:val="24"/>
              </w:rPr>
              <w:t>(2)</w:t>
            </w:r>
          </w:p>
        </w:tc>
        <w:tc>
          <w:tcPr>
            <w:tcW w:w="3123" w:type="dxa"/>
            <w:gridSpan w:val="2"/>
            <w:vAlign w:val="center"/>
          </w:tcPr>
          <w:p>
            <w:pPr>
              <w:spacing w:line="301" w:lineRule="atLeast"/>
              <w:jc w:val="center"/>
              <w:rPr>
                <w:rFonts w:ascii="宋体" w:hAnsi="宋体" w:eastAsia="宋体" w:cs="宋体"/>
                <w:sz w:val="24"/>
                <w:szCs w:val="24"/>
              </w:rPr>
            </w:pPr>
            <w:r>
              <w:rPr>
                <w:rFonts w:ascii="宋体" w:hAnsi="宋体" w:eastAsia="宋体" w:cs="宋体"/>
                <w:sz w:val="24"/>
                <w:szCs w:val="24"/>
              </w:rPr>
              <w:t>付款方式</w:t>
            </w:r>
          </w:p>
        </w:tc>
        <w:tc>
          <w:tcPr>
            <w:tcW w:w="3975" w:type="dxa"/>
            <w:vAlign w:val="center"/>
          </w:tcPr>
          <w:p>
            <w:pPr>
              <w:spacing w:beforeAutospacing="1" w:afterAutospacing="1"/>
              <w:jc w:val="center"/>
              <w:rPr>
                <w:rFonts w:ascii="宋体" w:hAnsi="宋体" w:eastAsia="宋体" w:cs="宋体"/>
                <w:sz w:val="24"/>
                <w:szCs w:val="24"/>
              </w:rPr>
            </w:pPr>
            <w:r>
              <w:rPr>
                <w:rFonts w:hint="eastAsia" w:ascii="宋体" w:hAnsi="宋体" w:eastAsia="宋体" w:cs="宋体"/>
                <w:sz w:val="24"/>
                <w:szCs w:val="24"/>
                <w:lang w:val="en-US" w:eastAsia="zh-CN"/>
              </w:rPr>
              <w:t>完全</w:t>
            </w:r>
            <w:r>
              <w:rPr>
                <w:rFonts w:ascii="宋体" w:hAnsi="宋体" w:eastAsia="宋体" w:cs="宋体"/>
                <w:sz w:val="24"/>
                <w:szCs w:val="24"/>
              </w:rPr>
              <w:t>响应询价文件要求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9" w:hRule="atLeast"/>
        </w:trPr>
        <w:tc>
          <w:tcPr>
            <w:tcW w:w="1688" w:type="dxa"/>
            <w:gridSpan w:val="2"/>
            <w:vAlign w:val="center"/>
          </w:tcPr>
          <w:p>
            <w:pPr>
              <w:spacing w:beforeAutospacing="1" w:afterAutospacing="1"/>
              <w:jc w:val="left"/>
              <w:rPr>
                <w:rFonts w:ascii="宋体" w:hAnsi="宋体" w:eastAsia="宋体" w:cs="宋体"/>
                <w:sz w:val="24"/>
                <w:szCs w:val="24"/>
              </w:rPr>
            </w:pPr>
            <w:r>
              <w:rPr>
                <w:rFonts w:hint="eastAsia" w:ascii="宋体" w:hAnsi="宋体" w:eastAsia="宋体" w:cs="宋体"/>
                <w:sz w:val="24"/>
                <w:szCs w:val="24"/>
              </w:rPr>
              <w:t>总计(含税，元)</w:t>
            </w:r>
          </w:p>
        </w:tc>
        <w:tc>
          <w:tcPr>
            <w:tcW w:w="6546" w:type="dxa"/>
            <w:gridSpan w:val="2"/>
            <w:vAlign w:val="center"/>
          </w:tcPr>
          <w:p>
            <w:pPr>
              <w:spacing w:beforeAutospacing="1" w:afterAutospacing="1"/>
              <w:jc w:val="center"/>
              <w:rPr>
                <w:rFonts w:ascii="宋体"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688" w:type="dxa"/>
            <w:gridSpan w:val="2"/>
            <w:vAlign w:val="center"/>
          </w:tcPr>
          <w:p>
            <w:pPr>
              <w:spacing w:beforeAutospacing="1" w:afterAutospacing="1"/>
              <w:jc w:val="left"/>
              <w:rPr>
                <w:rFonts w:ascii="宋体" w:hAnsi="宋体" w:eastAsia="宋体" w:cs="宋体"/>
                <w:sz w:val="24"/>
                <w:szCs w:val="24"/>
              </w:rPr>
            </w:pPr>
            <w:r>
              <w:rPr>
                <w:rFonts w:hint="eastAsia" w:ascii="宋体" w:hAnsi="宋体" w:eastAsia="宋体" w:cs="宋体"/>
                <w:sz w:val="24"/>
                <w:szCs w:val="24"/>
              </w:rPr>
              <w:t xml:space="preserve"> 备注</w:t>
            </w:r>
          </w:p>
        </w:tc>
        <w:tc>
          <w:tcPr>
            <w:tcW w:w="6546" w:type="dxa"/>
            <w:gridSpan w:val="2"/>
            <w:vAlign w:val="center"/>
          </w:tcPr>
          <w:p>
            <w:pPr>
              <w:spacing w:beforeAutospacing="1" w:afterAutospacing="1"/>
              <w:jc w:val="center"/>
              <w:rPr>
                <w:rFonts w:ascii="宋体" w:hAnsi="宋体" w:eastAsia="宋体" w:cs="宋体"/>
                <w:sz w:val="24"/>
                <w:szCs w:val="24"/>
              </w:rPr>
            </w:pPr>
          </w:p>
        </w:tc>
      </w:tr>
    </w:tbl>
    <w:p>
      <w:pPr>
        <w:widowControl/>
        <w:ind w:firstLine="660" w:firstLineChars="236"/>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二、我单位承诺如下：</w:t>
      </w:r>
    </w:p>
    <w:p>
      <w:pPr>
        <w:spacing w:line="360" w:lineRule="auto"/>
        <w:ind w:firstLine="397" w:firstLineChars="142"/>
        <w:jc w:val="left"/>
        <w:rPr>
          <w:rFonts w:asciiTheme="minorEastAsia" w:hAnsiTheme="minorEastAsia"/>
          <w:sz w:val="28"/>
          <w:szCs w:val="28"/>
          <w:u w:val="single"/>
        </w:rPr>
      </w:pPr>
      <w:r>
        <w:rPr>
          <w:rFonts w:hint="eastAsia" w:asciiTheme="minorEastAsia" w:hAnsiTheme="minorEastAsia"/>
          <w:sz w:val="28"/>
          <w:szCs w:val="28"/>
        </w:rPr>
        <w:t>1.</w:t>
      </w:r>
    </w:p>
    <w:p>
      <w:pPr>
        <w:spacing w:line="360" w:lineRule="auto"/>
        <w:ind w:firstLine="397" w:firstLineChars="142"/>
        <w:jc w:val="left"/>
        <w:rPr>
          <w:rFonts w:asciiTheme="minorEastAsia" w:hAnsiTheme="minorEastAsia"/>
          <w:sz w:val="28"/>
          <w:szCs w:val="28"/>
          <w:u w:val="single"/>
        </w:rPr>
      </w:pPr>
      <w:r>
        <w:rPr>
          <w:rFonts w:hint="eastAsia" w:asciiTheme="minorEastAsia" w:hAnsiTheme="minorEastAsia"/>
          <w:sz w:val="28"/>
          <w:szCs w:val="28"/>
        </w:rPr>
        <w:t xml:space="preserve">2. </w:t>
      </w:r>
      <w:r>
        <w:rPr>
          <w:rFonts w:asciiTheme="minorEastAsia" w:hAnsiTheme="minorEastAsia"/>
          <w:sz w:val="28"/>
          <w:szCs w:val="28"/>
        </w:rPr>
        <w:t xml:space="preserve">  </w:t>
      </w:r>
    </w:p>
    <w:p>
      <w:pPr>
        <w:spacing w:line="360" w:lineRule="auto"/>
        <w:ind w:firstLine="5323" w:firstLineChars="2218"/>
        <w:jc w:val="left"/>
        <w:rPr>
          <w:rFonts w:asciiTheme="minorEastAsia" w:hAnsiTheme="minorEastAsia"/>
          <w:sz w:val="24"/>
          <w:szCs w:val="24"/>
          <w:u w:val="single"/>
        </w:rPr>
      </w:pPr>
      <w:r>
        <w:rPr>
          <w:rFonts w:hint="eastAsia" w:asciiTheme="minorEastAsia" w:hAnsiTheme="minorEastAsia"/>
          <w:sz w:val="24"/>
          <w:szCs w:val="24"/>
        </w:rPr>
        <w:t>报价人（公章）：</w:t>
      </w:r>
    </w:p>
    <w:p>
      <w:pPr>
        <w:spacing w:line="360" w:lineRule="auto"/>
        <w:ind w:firstLine="5323" w:firstLineChars="2218"/>
        <w:jc w:val="left"/>
        <w:rPr>
          <w:rFonts w:asciiTheme="minorEastAsia" w:hAnsiTheme="minorEastAsia"/>
          <w:sz w:val="24"/>
          <w:szCs w:val="24"/>
          <w:u w:val="single"/>
        </w:rPr>
      </w:pPr>
      <w:r>
        <w:rPr>
          <w:rFonts w:hint="eastAsia" w:asciiTheme="minorEastAsia" w:hAnsiTheme="minorEastAsia"/>
          <w:sz w:val="24"/>
          <w:szCs w:val="24"/>
        </w:rPr>
        <w:t>授权代理人：</w:t>
      </w:r>
    </w:p>
    <w:p>
      <w:pPr>
        <w:spacing w:line="360" w:lineRule="auto"/>
        <w:ind w:firstLine="5323" w:firstLineChars="2218"/>
        <w:jc w:val="lef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日期：年   月    日</w:t>
      </w:r>
    </w:p>
    <w:p>
      <w:pPr>
        <w:widowControl/>
        <w:jc w:val="left"/>
        <w:rPr>
          <w:rFonts w:hint="default"/>
          <w:lang w:val="en-US" w:eastAsia="zh-CN"/>
        </w:rPr>
      </w:pPr>
      <w:r>
        <w:rPr>
          <w:rFonts w:asciiTheme="minorEastAsia" w:hAnsiTheme="minorEastAsia"/>
          <w:szCs w:val="21"/>
        </w:rPr>
        <w:t>后附营业执照</w:t>
      </w:r>
      <w:r>
        <w:rPr>
          <w:rFonts w:hint="eastAsia" w:asciiTheme="minorEastAsia" w:hAnsiTheme="minorEastAsia"/>
          <w:szCs w:val="21"/>
        </w:rPr>
        <w:t>。</w:t>
      </w:r>
    </w:p>
    <w:sectPr>
      <w:pgSz w:w="11906" w:h="16838"/>
      <w:pgMar w:top="1440" w:right="1689" w:bottom="1440" w:left="168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003D2C-14B0-43A4-980E-D412380E2F7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500000000000000"/>
    <w:charset w:val="86"/>
    <w:family w:val="auto"/>
    <w:pitch w:val="default"/>
    <w:sig w:usb0="A00002BF" w:usb1="38CF7CFA" w:usb2="00000016" w:usb3="00000000" w:csb0="00040001" w:csb1="00000000"/>
    <w:embedRegular r:id="rId2" w:fontKey="{BE153B5C-2193-4D24-A204-8EC80ED21C1C}"/>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embedRegular r:id="rId3" w:fontKey="{AAB08E91-4DAD-40DB-ABE8-E3C4901439F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4YzliZjNkMTk1MzkyNGExZTQ0N2RjMmMwMjFlMDQifQ=="/>
  </w:docVars>
  <w:rsids>
    <w:rsidRoot w:val="00000000"/>
    <w:rsid w:val="08F46424"/>
    <w:rsid w:val="0A513443"/>
    <w:rsid w:val="0EC91BAB"/>
    <w:rsid w:val="15E84B86"/>
    <w:rsid w:val="15E92769"/>
    <w:rsid w:val="19CA465F"/>
    <w:rsid w:val="233A4D87"/>
    <w:rsid w:val="28786B3B"/>
    <w:rsid w:val="350D371A"/>
    <w:rsid w:val="389D1465"/>
    <w:rsid w:val="3B2300CC"/>
    <w:rsid w:val="40F70F22"/>
    <w:rsid w:val="41A84AEB"/>
    <w:rsid w:val="51740D6C"/>
    <w:rsid w:val="62F81F17"/>
    <w:rsid w:val="6FAC56A0"/>
    <w:rsid w:val="7D8E0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5">
    <w:name w:val="Table Grid"/>
    <w:basedOn w:val="4"/>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2024-04-15T07:59:00Z</dcterms:created>
  <dc:creator>lhb</dc:creator>
  <cp:lastModifiedBy>Administrator</cp:lastModifiedBy>
  <dcterms:modified xsi:type="dcterms:W3CDTF">2024-04-18T05:43:53Z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FA814FD4DFB148619BE75A3D73278B24_13</vt:lpwstr>
  </property>
</Properties>
</file>